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26"/>
        <w:gridCol w:w="677"/>
        <w:gridCol w:w="1229"/>
        <w:gridCol w:w="1585"/>
        <w:gridCol w:w="1313"/>
        <w:gridCol w:w="1347"/>
        <w:gridCol w:w="1372"/>
        <w:gridCol w:w="1372"/>
        <w:gridCol w:w="853"/>
        <w:gridCol w:w="836"/>
        <w:gridCol w:w="3164"/>
      </w:tblGrid>
      <w:tr w:rsidR="003624C4" w14:paraId="20335829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51A6A" w14:textId="77777777" w:rsidR="003624C4" w:rsidRDefault="00EB680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项目支出绩效自评表</w:t>
            </w:r>
          </w:p>
        </w:tc>
      </w:tr>
      <w:tr w:rsidR="003624C4" w14:paraId="1620549E" w14:textId="77777777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CC9D5EA" w14:textId="77777777" w:rsidR="003624C4" w:rsidRDefault="00EB6807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（2022年度）</w:t>
            </w:r>
          </w:p>
        </w:tc>
      </w:tr>
      <w:tr w:rsidR="003624C4" w14:paraId="31CBE6B7" w14:textId="77777777" w:rsidTr="00A73225">
        <w:trPr>
          <w:trHeight w:val="417"/>
        </w:trPr>
        <w:tc>
          <w:tcPr>
            <w:tcW w:w="8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AE65F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1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4B476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国际合作与交流-北京市“一带一路”国家人才培养基地</w:t>
            </w:r>
          </w:p>
        </w:tc>
      </w:tr>
      <w:tr w:rsidR="003624C4" w14:paraId="5F5285F2" w14:textId="77777777" w:rsidTr="00A73225">
        <w:trPr>
          <w:trHeight w:val="327"/>
        </w:trPr>
        <w:tc>
          <w:tcPr>
            <w:tcW w:w="8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EB7C5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BCF0BC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C32FE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19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CF3D2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3624C4" w14:paraId="42B97666" w14:textId="77777777" w:rsidTr="00A73225">
        <w:trPr>
          <w:trHeight w:val="376"/>
        </w:trPr>
        <w:tc>
          <w:tcPr>
            <w:tcW w:w="8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979C4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140C6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陈昕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ECD6A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19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B1B0C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82426802</w:t>
            </w:r>
          </w:p>
        </w:tc>
      </w:tr>
      <w:tr w:rsidR="003624C4" w14:paraId="46BDA60E" w14:textId="77777777" w:rsidTr="00A73225">
        <w:trPr>
          <w:trHeight w:val="480"/>
        </w:trPr>
        <w:tc>
          <w:tcPr>
            <w:tcW w:w="82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FF521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796BD72A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A60D7" w14:textId="77777777" w:rsidR="003624C4" w:rsidRDefault="003624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1F83D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D17B8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9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3ECB3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C5670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CBE22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70813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624C4" w14:paraId="75E34F3C" w14:textId="77777777" w:rsidTr="00A73225">
        <w:trPr>
          <w:trHeight w:val="540"/>
        </w:trPr>
        <w:tc>
          <w:tcPr>
            <w:tcW w:w="82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8492A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BC78C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2FFEE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36.140000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11E89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36.14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9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D35C7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36.14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4DC21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8061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2F164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3624C4" w14:paraId="34BDD237" w14:textId="77777777" w:rsidTr="00A73225">
        <w:trPr>
          <w:trHeight w:val="548"/>
        </w:trPr>
        <w:tc>
          <w:tcPr>
            <w:tcW w:w="82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39CB2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F21B9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D6D82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36.140000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EC9A6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36.14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9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AD2B4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36.14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1FE5C" w14:textId="77777777" w:rsidR="003624C4" w:rsidRDefault="00EB680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E764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4A43F" w14:textId="77777777" w:rsidR="003624C4" w:rsidRDefault="00EB680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624C4" w14:paraId="4457A26A" w14:textId="77777777" w:rsidTr="00A73225">
        <w:trPr>
          <w:trHeight w:val="327"/>
        </w:trPr>
        <w:tc>
          <w:tcPr>
            <w:tcW w:w="82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64CD6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EAB2C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99385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D3BAB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6ED9B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62F05" w14:textId="77777777" w:rsidR="003624C4" w:rsidRDefault="00EB680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6B93F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D64F9" w14:textId="77777777" w:rsidR="003624C4" w:rsidRDefault="00EB680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624C4" w14:paraId="0BE67416" w14:textId="77777777" w:rsidTr="00A73225">
        <w:trPr>
          <w:trHeight w:val="327"/>
        </w:trPr>
        <w:tc>
          <w:tcPr>
            <w:tcW w:w="82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93F2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EAA24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21167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26CAB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FA434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2EB1" w14:textId="77777777" w:rsidR="003624C4" w:rsidRDefault="00EB680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B00EF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FB959" w14:textId="77777777" w:rsidR="003624C4" w:rsidRDefault="00EB680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624C4" w14:paraId="0CA9060E" w14:textId="77777777" w:rsidTr="00A73225">
        <w:trPr>
          <w:trHeight w:val="327"/>
        </w:trPr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020EC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1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BC8A9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68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DEDD0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624C4" w14:paraId="3FD026DD" w14:textId="77777777" w:rsidTr="00A73225">
        <w:trPr>
          <w:trHeight w:val="1980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F11F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40847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计划利用项目经费43.68万元资助6名2019年秋季入学的“紫禁城奖学金”获得者和6名2020年秋季入学的“紫禁城奖学金”获得者。最终扩大与“一带一路”沿线国家的合作范围，进行教学改革，提高我校信息化专业特色办学水平。</w:t>
            </w:r>
          </w:p>
        </w:tc>
        <w:tc>
          <w:tcPr>
            <w:tcW w:w="268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E79B6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执行项目经费36.14万元，剩余资金上交市教委。资助了4名2019年秋季入学的“紫禁城奖学金”获得者和5名2020年秋季入学的“紫禁城奖学金”获得者。学院克服疫情对国际学生教学、管理造成的巨大困难，教学上云端授课，远程解惑，有序开展网上教学；牢固学院“领导班子-辅导员-班主任”三级管理服务体系，由下至上对在册留学生建立台账，一人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策，精准管理，学生状态较为平稳。</w:t>
            </w:r>
          </w:p>
        </w:tc>
      </w:tr>
      <w:tr w:rsidR="00A73225" w14:paraId="3287A2D6" w14:textId="77777777" w:rsidTr="00A73225">
        <w:trPr>
          <w:trHeight w:val="612"/>
        </w:trPr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FCDC5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5BE1A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一级</w:t>
            </w:r>
          </w:p>
          <w:p w14:paraId="7BCAECD8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D0EFC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9E68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D2D8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92EAB39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5BD5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7AEE813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F7BE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221DE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A2694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4CF6C8F1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73225" w14:paraId="1168A07B" w14:textId="77777777" w:rsidTr="00A73225">
        <w:trPr>
          <w:trHeight w:val="979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87ECB0E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08D5C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</w:p>
          <w:p w14:paraId="6E7BE1E1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</w:p>
          <w:p w14:paraId="21955E50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14:paraId="7A4FFA5A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43FFC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798F6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资助2019级“紫禁城奖学金”老生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3FD39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6名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61DE5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4名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59597C8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7.5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ECB957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1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EE9D8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[偏差原因分析]</w:t>
            </w:r>
          </w:p>
          <w:p w14:paraId="0FADAF88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1. 2名2019级境外学生受疫情影响只能参加线上学习，由于学生所处地区网络信号弱，无法与教师顺畅沟通交流和听讲，中期考核不合格，终止培养。     </w:t>
            </w:r>
          </w:p>
          <w:p w14:paraId="1533A064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 1名2020级学生因家庭变故无法继续学业而退学。</w:t>
            </w:r>
          </w:p>
          <w:p w14:paraId="789CE7B4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[改进措施]</w:t>
            </w:r>
          </w:p>
          <w:p w14:paraId="3671DA41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1.针对其余尚在境外就读的研究生，梳理其目前的学分完成情况或论文写作情况，督促其和导师保持联系，按照教学安排完成学业。</w:t>
            </w:r>
          </w:p>
          <w:p w14:paraId="48CEBED0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2.对于由于当地网络基础设施差导致的不能正常使用网络平台的学生，学院将同授课教师沟通，请任课老师下发授课录像或PPT，在最大程度上帮助学生克服困难，提高学生的学习积极性。 </w:t>
            </w:r>
          </w:p>
          <w:p w14:paraId="3E7B0B2D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 对于有意愿入境返华的学生，协助其办理签证手续，顺利返校学习。</w:t>
            </w:r>
          </w:p>
        </w:tc>
      </w:tr>
      <w:tr w:rsidR="00A73225" w14:paraId="247AA736" w14:textId="77777777" w:rsidTr="00A73225">
        <w:trPr>
          <w:trHeight w:val="4320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5E14E12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CFC01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C88C1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73E84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资助2020级“紫禁城奖学金”老生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5FEBB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6名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A2F4A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5名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E2E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7.5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EB74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6.25</w:t>
            </w:r>
          </w:p>
        </w:tc>
        <w:tc>
          <w:tcPr>
            <w:tcW w:w="11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07238" w14:textId="77777777" w:rsidR="003624C4" w:rsidRDefault="003624C4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73225" w14:paraId="3E8440DE" w14:textId="77777777" w:rsidTr="00A73225">
        <w:trPr>
          <w:trHeight w:val="1279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06D866E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AEC32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429E3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79645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符合“紫禁城奖学金”考核标准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CC6BC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符合“紫禁城奖学金”评选标准　　 　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0E2E6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依照“紫禁城奖学金”生评选标准完成奖学金生评选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D9223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BF081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649A6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支撑材料</w:t>
            </w:r>
            <w:r w:rsidR="001623EE">
              <w:rPr>
                <w:rFonts w:ascii="仿宋_GB2312" w:eastAsia="仿宋_GB2312" w:hAnsi="宋体" w:cs="宋体" w:hint="eastAsia"/>
                <w:kern w:val="0"/>
                <w:szCs w:val="21"/>
              </w:rPr>
              <w:t>不充分</w:t>
            </w:r>
            <w:r w:rsidR="00A73225">
              <w:rPr>
                <w:rFonts w:ascii="仿宋_GB2312" w:eastAsia="仿宋_GB2312" w:hAnsi="宋体" w:cs="宋体" w:hint="eastAsia"/>
                <w:kern w:val="0"/>
                <w:szCs w:val="21"/>
              </w:rPr>
              <w:t>，后续完善资料</w:t>
            </w:r>
          </w:p>
        </w:tc>
      </w:tr>
      <w:tr w:rsidR="00A73225" w14:paraId="1032D50B" w14:textId="77777777" w:rsidTr="00A73225">
        <w:trPr>
          <w:trHeight w:val="510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2B95D23" w14:textId="77777777" w:rsidR="00A73225" w:rsidRDefault="00A73225" w:rsidP="00A7322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6F569" w14:textId="77777777" w:rsidR="00A73225" w:rsidRDefault="00A73225" w:rsidP="00A7322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7193FC" w14:textId="77777777" w:rsidR="00A73225" w:rsidRDefault="00A73225" w:rsidP="00A7322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1864" w14:textId="77777777" w:rsidR="00A73225" w:rsidRDefault="00A73225" w:rsidP="00A7322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“紫禁城奖学金生”考核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F9942" w14:textId="77777777" w:rsidR="00A73225" w:rsidRDefault="00A73225" w:rsidP="00A7322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2022年2-3月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74628" w14:textId="77777777" w:rsidR="00A73225" w:rsidRDefault="00A73225" w:rsidP="00A7322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2022年2-3月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B2374" w14:textId="77777777" w:rsidR="00A73225" w:rsidRDefault="00A73225" w:rsidP="00A7322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BF872" w14:textId="77777777" w:rsidR="00A73225" w:rsidRDefault="00A73225" w:rsidP="00A7322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72F6A" w14:textId="77777777" w:rsidR="00A73225" w:rsidRDefault="00A73225" w:rsidP="00A73225">
            <w:r w:rsidRPr="009D35D8">
              <w:rPr>
                <w:rFonts w:ascii="仿宋_GB2312" w:eastAsia="仿宋_GB2312" w:hAnsi="宋体" w:cs="宋体" w:hint="eastAsia"/>
                <w:kern w:val="0"/>
                <w:szCs w:val="21"/>
              </w:rPr>
              <w:t>支撑材料不充分，后续完善资料</w:t>
            </w:r>
          </w:p>
        </w:tc>
      </w:tr>
      <w:tr w:rsidR="00A73225" w14:paraId="1B623DCF" w14:textId="77777777" w:rsidTr="00A73225">
        <w:trPr>
          <w:trHeight w:val="510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923D12E" w14:textId="77777777" w:rsidR="00A73225" w:rsidRDefault="00A73225" w:rsidP="00A7322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7E72" w14:textId="77777777" w:rsidR="00A73225" w:rsidRDefault="00A73225" w:rsidP="00A7322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2B9FBF" w14:textId="77777777" w:rsidR="00A73225" w:rsidRDefault="00A73225" w:rsidP="00A7322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C5567" w14:textId="77777777" w:rsidR="00A73225" w:rsidRDefault="00A73225" w:rsidP="00A7322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奖学金发放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234A" w14:textId="77777777" w:rsidR="00A73225" w:rsidRDefault="00A73225" w:rsidP="00A7322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2022年4-11月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7A3AD" w14:textId="77777777" w:rsidR="00A73225" w:rsidRDefault="00A73225" w:rsidP="00A7322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2022年4-11月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FCDE" w14:textId="77777777" w:rsidR="00A73225" w:rsidRDefault="00A73225" w:rsidP="00A7322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7C09" w14:textId="77777777" w:rsidR="00A73225" w:rsidRDefault="00A73225" w:rsidP="00A7322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E1F44" w14:textId="77777777" w:rsidR="00A73225" w:rsidRDefault="00A73225" w:rsidP="00A73225">
            <w:r w:rsidRPr="009D35D8">
              <w:rPr>
                <w:rFonts w:ascii="仿宋_GB2312" w:eastAsia="仿宋_GB2312" w:hAnsi="宋体" w:cs="宋体" w:hint="eastAsia"/>
                <w:kern w:val="0"/>
                <w:szCs w:val="21"/>
              </w:rPr>
              <w:t>支撑材料不充分，后续完善资料</w:t>
            </w:r>
          </w:p>
        </w:tc>
      </w:tr>
      <w:tr w:rsidR="00A73225" w14:paraId="3A7D74E4" w14:textId="77777777" w:rsidTr="00A73225">
        <w:trPr>
          <w:trHeight w:val="1482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2E9FA54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530FA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4A48CBB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7DEB1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6F057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43.68万元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EEA62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36.14万元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94F4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94F4C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FDB5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[偏差情况]2人按照终止培养的时间，停发终止培养之后的奖学金。1人按照退学时间，终止其退学之后的奖学金资助。</w:t>
            </w:r>
          </w:p>
          <w:p w14:paraId="26F9068F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[偏差原因]由于退学和学业不达标。</w:t>
            </w:r>
          </w:p>
        </w:tc>
      </w:tr>
      <w:tr w:rsidR="00A73225" w14:paraId="0C6C4D8A" w14:textId="77777777" w:rsidTr="00A73225">
        <w:trPr>
          <w:trHeight w:val="559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9FA199A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533CB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0962F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19DE860F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A008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学校国际化和现代化办学水平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CF752" w14:textId="77777777" w:rsidR="003624C4" w:rsidRPr="00D55282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528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得到提升　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8E945" w14:textId="77777777" w:rsidR="003624C4" w:rsidRPr="00D55282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5282"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9C5CC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F2C2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ED98A" w14:textId="77777777" w:rsidR="003624C4" w:rsidRDefault="00EB6807" w:rsidP="00162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</w:t>
            </w:r>
            <w:r w:rsidR="00A73225">
              <w:rPr>
                <w:rFonts w:ascii="仿宋_GB2312" w:eastAsia="仿宋_GB2312" w:hAnsi="宋体" w:cs="宋体" w:hint="eastAsia"/>
                <w:kern w:val="0"/>
                <w:szCs w:val="21"/>
              </w:rPr>
              <w:t>，后续科学、合理设置指标</w:t>
            </w:r>
          </w:p>
        </w:tc>
      </w:tr>
      <w:tr w:rsidR="00A73225" w14:paraId="78DC28B2" w14:textId="77777777" w:rsidTr="00A73225">
        <w:trPr>
          <w:trHeight w:val="499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1E768C5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B2BE7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00AB1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716F7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学校国际影响力和竞争力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90CCD" w14:textId="77777777" w:rsidR="003624C4" w:rsidRPr="00D55282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528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得到提升　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CCCBF" w14:textId="77777777" w:rsidR="003624C4" w:rsidRPr="00D55282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5282"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77EAC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36AAC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00852" w14:textId="77777777" w:rsidR="003624C4" w:rsidRDefault="00A73225" w:rsidP="00162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指标不够明确，可评价性较弱，后续科学、合理设置指标</w:t>
            </w:r>
          </w:p>
        </w:tc>
      </w:tr>
      <w:tr w:rsidR="00A73225" w:rsidRPr="00A73225" w14:paraId="4B556548" w14:textId="77777777" w:rsidTr="00A73225">
        <w:trPr>
          <w:trHeight w:val="572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1123EFC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0903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18C29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</w:p>
          <w:p w14:paraId="199AD318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0FD28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国际学生对学院的满意度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E5A3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不低于90%　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26C98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91.6%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CB68C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3DC98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1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294D9" w14:textId="77777777" w:rsidR="003624C4" w:rsidRPr="001623EE" w:rsidRDefault="001623EE">
            <w:pPr>
              <w:widowControl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满意度调查</w:t>
            </w:r>
            <w:r w:rsidR="00EB6807" w:rsidRPr="001623EE">
              <w:rPr>
                <w:rFonts w:ascii="仿宋" w:eastAsia="仿宋" w:hAnsi="仿宋" w:hint="eastAsia"/>
              </w:rPr>
              <w:t>支撑材料</w:t>
            </w:r>
            <w:r w:rsidRPr="001623EE">
              <w:rPr>
                <w:rFonts w:ascii="仿宋" w:eastAsia="仿宋" w:hAnsi="仿宋" w:hint="eastAsia"/>
              </w:rPr>
              <w:t>不充分</w:t>
            </w:r>
            <w:r w:rsidR="00A73225">
              <w:rPr>
                <w:rFonts w:ascii="仿宋" w:eastAsia="仿宋" w:hAnsi="仿宋" w:hint="eastAsia"/>
              </w:rPr>
              <w:t>，后续完善</w:t>
            </w:r>
            <w:r w:rsidR="005A46F3">
              <w:rPr>
                <w:rFonts w:ascii="仿宋" w:eastAsia="仿宋" w:hAnsi="仿宋" w:hint="eastAsia"/>
              </w:rPr>
              <w:t>满意度调查</w:t>
            </w:r>
          </w:p>
          <w:p w14:paraId="4EE53CAC" w14:textId="77777777" w:rsidR="003624C4" w:rsidRPr="001623EE" w:rsidRDefault="003624C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73225" w14:paraId="3780814D" w14:textId="77777777" w:rsidTr="00A73225">
        <w:trPr>
          <w:trHeight w:val="549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61B49FC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FF51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CBE2A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80EED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授课学生满意度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16061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不低于90%　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B689C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91.6%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8EB48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7155A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11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B02A0" w14:textId="77777777" w:rsidR="003624C4" w:rsidRDefault="003624C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73225" w14:paraId="21E1382F" w14:textId="77777777" w:rsidTr="00A73225">
        <w:trPr>
          <w:trHeight w:val="619"/>
        </w:trPr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7ED4442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07749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D0728" w14:textId="77777777" w:rsidR="003624C4" w:rsidRDefault="003624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868FE" w14:textId="77777777" w:rsidR="003624C4" w:rsidRDefault="00EB680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受益教师满意度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09B7D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不低于90%　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9BB43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93.30%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1E3AB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7C0EE" w14:textId="77777777" w:rsidR="003624C4" w:rsidRDefault="00EB680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11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151F1" w14:textId="77777777" w:rsidR="003624C4" w:rsidRDefault="003624C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624C4" w14:paraId="798D5107" w14:textId="77777777" w:rsidTr="00A73225">
        <w:trPr>
          <w:trHeight w:val="560"/>
        </w:trPr>
        <w:tc>
          <w:tcPr>
            <w:tcW w:w="328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52E4E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E3EE8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FF237" w14:textId="77777777" w:rsidR="003624C4" w:rsidRDefault="00EB68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85.25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C2111" w14:textId="77777777" w:rsidR="003624C4" w:rsidRDefault="003624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D6A812A" w14:textId="77777777" w:rsidR="003624C4" w:rsidRDefault="003624C4" w:rsidP="005A46F3"/>
    <w:sectPr w:rsidR="003624C4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5CA9D" w14:textId="77777777" w:rsidR="00F552D2" w:rsidRDefault="00F552D2">
      <w:r>
        <w:separator/>
      </w:r>
    </w:p>
  </w:endnote>
  <w:endnote w:type="continuationSeparator" w:id="0">
    <w:p w14:paraId="69C2D6E5" w14:textId="77777777" w:rsidR="00F552D2" w:rsidRDefault="00F5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0D9A" w14:textId="77777777" w:rsidR="003624C4" w:rsidRDefault="00EB680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4F9328" wp14:editId="4ECD6C5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1A3AA" w14:textId="77777777" w:rsidR="003624C4" w:rsidRDefault="00EB680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A46F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4F932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39C1A3AA" w14:textId="77777777" w:rsidR="003624C4" w:rsidRDefault="00EB680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A46F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EDDE8" w14:textId="77777777" w:rsidR="00F552D2" w:rsidRDefault="00F552D2">
      <w:r>
        <w:separator/>
      </w:r>
    </w:p>
  </w:footnote>
  <w:footnote w:type="continuationSeparator" w:id="0">
    <w:p w14:paraId="1381142C" w14:textId="77777777" w:rsidR="00F552D2" w:rsidRDefault="00F552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0B0D1E4C"/>
    <w:rsid w:val="001623EE"/>
    <w:rsid w:val="003624C4"/>
    <w:rsid w:val="005A46F3"/>
    <w:rsid w:val="006330BF"/>
    <w:rsid w:val="00A73225"/>
    <w:rsid w:val="00A96248"/>
    <w:rsid w:val="00D55282"/>
    <w:rsid w:val="00DC08F0"/>
    <w:rsid w:val="00EA375D"/>
    <w:rsid w:val="00EB6807"/>
    <w:rsid w:val="00ED692F"/>
    <w:rsid w:val="00F552D2"/>
    <w:rsid w:val="06EB1A9E"/>
    <w:rsid w:val="0B0D1E4C"/>
    <w:rsid w:val="22C1548C"/>
    <w:rsid w:val="30CD773A"/>
    <w:rsid w:val="31515C48"/>
    <w:rsid w:val="31F648D1"/>
    <w:rsid w:val="35BF0E2D"/>
    <w:rsid w:val="4464010F"/>
    <w:rsid w:val="643876A0"/>
    <w:rsid w:val="77EF0475"/>
    <w:rsid w:val="7E27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C90B2F"/>
  <w15:docId w15:val="{149DC894-ECF0-4ADA-8773-6C00F6E6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191">
    <w:name w:val="font19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41">
    <w:name w:val="font1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61">
    <w:name w:val="font161"/>
    <w:basedOn w:val="a0"/>
    <w:qFormat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151">
    <w:name w:val="font151"/>
    <w:basedOn w:val="a0"/>
    <w:qFormat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鹿与森说</dc:creator>
  <cp:lastModifiedBy>na</cp:lastModifiedBy>
  <cp:revision>10</cp:revision>
  <dcterms:created xsi:type="dcterms:W3CDTF">2023-05-10T07:31:00Z</dcterms:created>
  <dcterms:modified xsi:type="dcterms:W3CDTF">2023-06-08T04:55:00Z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B9EFFE7F9E434D4DBF8E58C400AC3D99_11</vt:lpwstr>
  </property>
</Properties>
</file>