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55"/>
        <w:gridCol w:w="1130"/>
        <w:gridCol w:w="1827"/>
        <w:gridCol w:w="1775"/>
        <w:gridCol w:w="1989"/>
        <w:gridCol w:w="1585"/>
        <w:gridCol w:w="1585"/>
        <w:gridCol w:w="707"/>
        <w:gridCol w:w="1127"/>
        <w:gridCol w:w="844"/>
      </w:tblGrid>
      <w:tr w:rsidR="00567210" w:rsidRPr="00567210" w14:paraId="1A083873" w14:textId="77777777" w:rsidTr="00567210">
        <w:trPr>
          <w:trHeight w:val="307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99F43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F90C6" w14:textId="77777777" w:rsidR="00567210" w:rsidRPr="00567210" w:rsidRDefault="00567210" w:rsidP="005672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1E80C" w14:textId="77777777" w:rsidR="00567210" w:rsidRPr="00567210" w:rsidRDefault="00567210" w:rsidP="005672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018C2" w14:textId="77777777" w:rsidR="00567210" w:rsidRPr="00567210" w:rsidRDefault="00567210" w:rsidP="005672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2A2D1" w14:textId="77777777" w:rsidR="00567210" w:rsidRPr="00567210" w:rsidRDefault="00567210" w:rsidP="005672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D0BAF" w14:textId="77777777" w:rsidR="00567210" w:rsidRPr="00567210" w:rsidRDefault="00567210" w:rsidP="005672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617A9" w14:textId="77777777" w:rsidR="00567210" w:rsidRPr="00567210" w:rsidRDefault="00567210" w:rsidP="005672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67521" w14:textId="77777777" w:rsidR="00567210" w:rsidRPr="00567210" w:rsidRDefault="00567210" w:rsidP="005672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67210" w:rsidRPr="00567210" w14:paraId="326CE111" w14:textId="77777777" w:rsidTr="00567210">
        <w:trPr>
          <w:trHeight w:val="420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6A55DD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56721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567210" w:rsidRPr="00567210" w14:paraId="119F7F6A" w14:textId="77777777" w:rsidTr="00567210">
        <w:trPr>
          <w:trHeight w:val="28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032497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567210" w:rsidRPr="00567210" w14:paraId="52C8BF4E" w14:textId="77777777" w:rsidTr="00567210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E7AEB8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269EF1" w14:textId="77777777" w:rsidR="00567210" w:rsidRPr="00567210" w:rsidRDefault="00567210" w:rsidP="005672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C2BB7" w14:textId="77777777" w:rsidR="00567210" w:rsidRPr="00567210" w:rsidRDefault="00567210" w:rsidP="0056721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15CCBE" w14:textId="77777777" w:rsidR="00567210" w:rsidRPr="00567210" w:rsidRDefault="00567210" w:rsidP="005672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5C76E1" w14:textId="77777777" w:rsidR="00567210" w:rsidRPr="00567210" w:rsidRDefault="00567210" w:rsidP="005672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49781E" w14:textId="77777777" w:rsidR="00567210" w:rsidRPr="00567210" w:rsidRDefault="00567210" w:rsidP="005672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9203B3" w14:textId="77777777" w:rsidR="00567210" w:rsidRPr="00567210" w:rsidRDefault="00567210" w:rsidP="005672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A4939C" w14:textId="77777777" w:rsidR="00567210" w:rsidRPr="00567210" w:rsidRDefault="00567210" w:rsidP="005672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BFC09B" w14:textId="77777777" w:rsidR="00567210" w:rsidRPr="00567210" w:rsidRDefault="00567210" w:rsidP="005672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4CDA97" w14:textId="77777777" w:rsidR="00567210" w:rsidRPr="00567210" w:rsidRDefault="00567210" w:rsidP="005672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6ABC5C" w14:textId="77777777" w:rsidR="00567210" w:rsidRPr="00567210" w:rsidRDefault="00567210" w:rsidP="005672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67210" w:rsidRPr="00567210" w14:paraId="0876BE38" w14:textId="77777777" w:rsidTr="00567210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001C7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12574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改善办学保障条件-北京信息科技大学新校区基本教学及生活设施搬迁项目（第一阶段）</w:t>
            </w:r>
          </w:p>
        </w:tc>
      </w:tr>
      <w:tr w:rsidR="00567210" w:rsidRPr="00567210" w14:paraId="33BC89DC" w14:textId="77777777" w:rsidTr="00567210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C0D1C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3FCFCD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3C325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32037C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567210" w:rsidRPr="00567210" w14:paraId="55AC7633" w14:textId="77777777" w:rsidTr="00567210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018048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A32F4F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赵立胜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ACBC8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88895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80700662</w:t>
            </w:r>
          </w:p>
        </w:tc>
      </w:tr>
      <w:tr w:rsidR="00567210" w:rsidRPr="00567210" w14:paraId="7A80017F" w14:textId="77777777" w:rsidTr="00567210">
        <w:trPr>
          <w:trHeight w:val="569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F5399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702F4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91379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D1B7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61B44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EBF9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9B25C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C337C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567210" w:rsidRPr="00567210" w14:paraId="5D40259C" w14:textId="77777777" w:rsidTr="00567210">
        <w:trPr>
          <w:trHeight w:val="29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66318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4503C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6D056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3321C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209.399000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61EDC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166.312900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AB861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03C6C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79.42%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FD9D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7.94 </w:t>
            </w:r>
          </w:p>
        </w:tc>
      </w:tr>
      <w:tr w:rsidR="00567210" w:rsidRPr="00567210" w14:paraId="7178AC6B" w14:textId="77777777" w:rsidTr="00567210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FA6A5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8BAAC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E0AD7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29B7A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209.399000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368D3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166.312900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939F9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1DEB3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3950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567210" w:rsidRPr="00567210" w14:paraId="597A4A51" w14:textId="77777777" w:rsidTr="00567210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B7676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7C74CB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9671C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5956F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28B54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804B6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982DF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E8D29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567210" w:rsidRPr="00567210" w14:paraId="5345070B" w14:textId="77777777" w:rsidTr="00567210">
        <w:trPr>
          <w:trHeight w:val="32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1D8F9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6D903C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34E72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566E5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94638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7A2D0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E08EA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8BC84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567210" w:rsidRPr="00567210" w14:paraId="37E2A1C8" w14:textId="77777777" w:rsidTr="00567210">
        <w:trPr>
          <w:trHeight w:val="56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A2C0AD6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A8856A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130CE6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567210" w:rsidRPr="00567210" w14:paraId="47E51AF6" w14:textId="77777777" w:rsidTr="00567210">
        <w:trPr>
          <w:trHeight w:val="51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65416A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2520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完成学生宿舍组团、第一教学组团及风雨操场环境检测。完成学生宿舍组团、第一教学组团及风雨操场开荒保洁。完成部分学院（马院、公管传媒、外国语、理学院），基本教学设备、办公设备用品、图书资料，和食堂、门诊部等后勤生活保障设备等物资的搬迁。为2021级新生入住提供保障。 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1BF725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1.新校区室内空气环境检测项目执行情况：完成基础教学楼、人文楼、理学楼、第一食堂、学生公寓（B、C组团）、数据中心室内环境甲醛、苯、甲苯、二甲苯、 TVOC五项检测，按照《民用建筑工程室内环境污染控制标准》（GB50325-2020)I 类民用建筑工程标准，采样分析了1684个点位的室内空气质量，出具CMA报告，全部合格。说明：合同计划检测的风雨操场检测点位50个，因工程未完工未检测。但是文理楼临时增加了样板间检测，分两次进行，每次26个点位，共计检测52个点位，项目资金使用完毕。</w:t>
            </w: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2.新校区室内新冠病毒检测项目执行情况：完成基础教学楼、人文楼、理学楼、第一食堂、学生公寓（B、C组团）总计6个区域、1100个点位进行新冠核酸环境检测，结果全部为阴性。说明：合同计划检测的风雨操场检测点位10个，因工程未完工未检测，将其增加到食堂点位中。项目资金使用完毕。</w:t>
            </w: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3.新校区搬迁项目执行情况： 2021年11月12日至11月19日，完成马克思主义学院、公管传媒学院、外国语学院、理学院、图书馆物品的运输，结算85.0000万元。学院及学生搬迁结束后，2022年，各单位根据实际工作需要，提出搬迁运输需求，共计花费8.1860万元。项目累计支出金额93.1860万元。</w:t>
            </w: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4.新校区开荒保洁项目执行情况：完成127159㎡基础教学楼、人文楼、理学楼、第一食堂、学生公寓（B、C组团）、数据中心开荒保洁，执行完成率89.23%。说明：合同计划开荒保洁的风雨操场面积15351㎡，因工程未完工未进行，因此6.4351万元不予支付。</w:t>
            </w:r>
          </w:p>
        </w:tc>
      </w:tr>
      <w:tr w:rsidR="00567210" w:rsidRPr="00567210" w14:paraId="1AC430EF" w14:textId="77777777" w:rsidTr="00567210">
        <w:trPr>
          <w:trHeight w:val="57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B482503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0AF2B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CDE9C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4E648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3294D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644F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915C5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1610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4C2215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偏差原因分析及改进</w:t>
            </w: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措施</w:t>
            </w:r>
          </w:p>
        </w:tc>
      </w:tr>
      <w:tr w:rsidR="00567210" w:rsidRPr="00567210" w14:paraId="32625703" w14:textId="77777777" w:rsidTr="00567210">
        <w:trPr>
          <w:trHeight w:val="122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96083B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DC6B43F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DB59F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D5B58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完成部分学院（马院、公管传媒、外国语、理学院），教学设备、办公设备办公用品、图书资料的搬迁拆卸与包装，并完成搬迁安装到位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61CDC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达到4个学院本科新生基本教学条件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C7E3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完成第一阶段搬迁任务（四个学院行政管理、部分后勤及基础设施保障）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A307F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3660E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5F12D5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67210" w:rsidRPr="00567210" w14:paraId="6B3B4904" w14:textId="77777777" w:rsidTr="00567210">
        <w:trPr>
          <w:trHeight w:val="100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B0DB92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41C78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251CC8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E18DF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完成后勤食堂、门诊部等生活设备物资的拆卸与包装，并完成搬迁安装到位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CF249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≥2500名新生入住基本生活保障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7BB1A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完成2210名新生搬迁入住新校区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B374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E4F45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E3D3A6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2021级本科新生实际报到人数2432其中174名双培学生报到后在其他高校学习生活专升本及其他48名在小营校区。</w:t>
            </w:r>
          </w:p>
        </w:tc>
      </w:tr>
      <w:tr w:rsidR="00567210" w:rsidRPr="00567210" w14:paraId="500250AF" w14:textId="77777777" w:rsidTr="00567210">
        <w:trPr>
          <w:trHeight w:val="8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6D03C1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5F321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BD2807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59C16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完成部分学生和教职员工行李物品搬迁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E876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完成部分学生和教职员工行李物品搬迁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FC300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完成学生和教职员工行李物品搬迁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87917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A5A00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4B622D" w14:textId="66FA143A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E42A3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567210" w:rsidRPr="00567210" w14:paraId="5D319466" w14:textId="77777777" w:rsidTr="00567210">
        <w:trPr>
          <w:trHeight w:val="266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DE18A1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37DCD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DE0CD8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9F8C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完成第一教学组团、学生公寓及风雨操场环境检测及开荒保洁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898FA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完成第一教学组团、学生公寓及风雨操场环境检测及开荒保洁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15D80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完成第一教学组团、学生公寓及环境检测及开荒保洁，因风雨操场未交付使用，不具备施工条件未完成环境检测和开荒保洁。完成基础教学楼、人文楼、理学楼、第一食堂、学生公寓（B、C组团）总计6个区域、1100个</w:t>
            </w: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lastRenderedPageBreak/>
              <w:t>点位进行新冠核酸环境检测，结果全部为阴性。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CD790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66902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74653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风雨操场未交付使用不具备项目执行条件。合同计划检测的风雨操场检测点位50个，增加了文理楼样板间检测，分两次进行，每次26个点位，共计检测52个点位。风雨操场新冠检测点位10个，将其增加到食堂点位中。项目资金使用完毕。</w:t>
            </w: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项目资金使用完毕。合同计划开荒保洁的风雨操场面积</w:t>
            </w: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15351㎡，因工程未完工未进行，因此6.4351万元不予支付，退回财政。</w:t>
            </w:r>
          </w:p>
        </w:tc>
      </w:tr>
      <w:tr w:rsidR="00567210" w:rsidRPr="00567210" w14:paraId="5C37B61A" w14:textId="77777777" w:rsidTr="00567210">
        <w:trPr>
          <w:trHeight w:val="10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16FA60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00F3D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5733F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31ACB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所有搬迁设备物资拆卸、包装到位，符合安全运输条件，已完成搬迁的物资安置到位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AE98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检查验收合格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D6AF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搬迁检查验收合格，搬迁物资零损坏、零丢失、零投诉。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5CCC5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6934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995E2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67210" w:rsidRPr="00567210" w14:paraId="14E472A7" w14:textId="77777777" w:rsidTr="00567210">
        <w:trPr>
          <w:trHeight w:val="8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51DA5C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2F03C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370E75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25E1D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3200名教师管理人员及学生安全到达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186E7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安全、顺利、准时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3C3D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完成3200余名教师管理人员及学生安全搬迁。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0AE59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8364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6854C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67210" w:rsidRPr="00567210" w14:paraId="5B76E3B9" w14:textId="77777777" w:rsidTr="00567210">
        <w:trPr>
          <w:trHeight w:val="1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0F336F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4D6BB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1EA09E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C1B0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完成第一教学组团、学生公寓及风雨操场环境检测及开荒保洁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7532F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获得环境检测报告。检查验收合格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EE82C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获得环境检测报告全部符合国家标准，环境检测及开荒保洁验收合格，入住师生零投诉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DBF5D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35BC2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3D674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67210" w:rsidRPr="00567210" w14:paraId="2A43911E" w14:textId="77777777" w:rsidTr="00567210">
        <w:trPr>
          <w:trHeight w:val="130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0B2A43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1486B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42949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08519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项目招标、环境检测、开荒保洁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EF709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2021年3月-5月完成项目招标。6月完成室内环境</w:t>
            </w: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检测。7月完成开荒保洁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7DDC6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受到疫情及暴雨等不可控因素影响，项目于11月底完成，保证师生与年底前入住。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3D60A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700B1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275F2" w14:textId="441B6B03" w:rsidR="00567210" w:rsidRPr="00567210" w:rsidRDefault="00FE42A3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受到疫情及暴雨等不可控因素影响，项目于11月底完成</w:t>
            </w:r>
          </w:p>
        </w:tc>
      </w:tr>
      <w:tr w:rsidR="00567210" w:rsidRPr="00567210" w14:paraId="0ED7D82D" w14:textId="77777777" w:rsidTr="00567210">
        <w:trPr>
          <w:trHeight w:val="22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22FB52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0674F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58188B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253FA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学生和教职员工搬迁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829A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7月完成各职能部门搬入新校区。入住前完成新冠病毒环境检测完成体育部、部分学院（马院、公管传媒、外国语、理学院）搬入新校区。9-11月其他设备物资搬入项目实施完成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B0D43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受到疫情及暴雨等不可控因素影响，11月完成学院搬迁，12月完成师生搬迁。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897A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C166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E22BF" w14:textId="6AE535F8" w:rsidR="00567210" w:rsidRPr="00567210" w:rsidRDefault="00FE42A3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受到疫情及暴雨等不可控因素影响，11月完成学院搬迁</w:t>
            </w:r>
          </w:p>
        </w:tc>
      </w:tr>
      <w:tr w:rsidR="00567210" w:rsidRPr="00567210" w14:paraId="42824E36" w14:textId="77777777" w:rsidTr="00567210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8CE136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88431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4591D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B9D8E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1945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217.439万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26E4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166.3129万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69C7E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E794C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2543" w14:textId="3A196CC2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E4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资金结余较多，今后加强论证</w:t>
            </w:r>
          </w:p>
        </w:tc>
      </w:tr>
      <w:tr w:rsidR="00567210" w:rsidRPr="00567210" w14:paraId="0E83CE5D" w14:textId="77777777" w:rsidTr="00567210">
        <w:trPr>
          <w:trHeight w:val="7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FF436A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AC9EC29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效益指标</w:t>
            </w: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B2A5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1DF1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04A4A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安全有效的完成搬迁准备及搬迁保障工作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EEB60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安全有效的完成搬迁准备及搬迁保障工作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895DF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573E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A716" w14:textId="2B0F8654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E42A3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9A2A97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567210" w:rsidRPr="00567210" w14:paraId="23C7A800" w14:textId="77777777" w:rsidTr="00567210">
        <w:trPr>
          <w:trHeight w:val="128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907151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581EB8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9F6112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BBC6B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1648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为师生入住提供生活保障，达到部分师生入住基本条件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BB7F4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安全有效的为师生入住提供生活保障，达到部分师生入住基本条件。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CBF6B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8330F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68FD" w14:textId="37377ECF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E42A3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9A2A97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567210" w:rsidRPr="00567210" w14:paraId="67C0EFE7" w14:textId="77777777" w:rsidTr="00567210">
        <w:trPr>
          <w:trHeight w:val="23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84C5AB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99FF768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312CA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4D08F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职工满意度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DD7B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AA83A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采样分析了1684个点位的室内空气质量，出具CMA报告，全部合格；1100个点位进行新冠核酸环境检测，结果全部为阴性；搬迁运输过程物品零丢失、零损坏、零投诉完成率100%；开荒保洁环境整洁优美，接收单位验收合格，教职工零投诉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48C2B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211F6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B0A9" w14:textId="7E2D973A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E42A3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9A2A97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9A2A97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67210" w:rsidRPr="00567210" w14:paraId="57265A7D" w14:textId="77777777" w:rsidTr="00567210">
        <w:trPr>
          <w:trHeight w:val="2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C05DB5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7CBF6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B862BA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428D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5F1EA" w14:textId="77777777" w:rsidR="00567210" w:rsidRPr="00567210" w:rsidRDefault="00567210" w:rsidP="005672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E7DEA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采样分析了1684个点位的室内空气质量，出具CMA报告，全部合格；1100个点位进行新冠核酸环境检测，结果全部为阴性；搬迁运输过程物品零丢失、零损坏、零投诉完成率100%；开荒保洁环境整洁优美，接收单位验收合格，入住学生零投诉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16706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A5C66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577B6A" w14:textId="0E302988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21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E42A3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9A2A97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9A2A97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67210" w:rsidRPr="00567210" w14:paraId="305FE474" w14:textId="77777777" w:rsidTr="00567210">
        <w:trPr>
          <w:trHeight w:val="459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A4419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3795B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35EB7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82.44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257755" w14:textId="77777777" w:rsidR="00567210" w:rsidRPr="00567210" w:rsidRDefault="00567210" w:rsidP="0056721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56721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AC06D2" w:rsidRDefault="00762F94" w:rsidP="00AC06D2"/>
    <w:sectPr w:rsidR="00762F94" w:rsidRPr="00AC06D2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3DC12" w14:textId="77777777" w:rsidR="0049292F" w:rsidRDefault="0049292F" w:rsidP="00976343">
      <w:r>
        <w:separator/>
      </w:r>
    </w:p>
  </w:endnote>
  <w:endnote w:type="continuationSeparator" w:id="0">
    <w:p w14:paraId="0A716907" w14:textId="77777777" w:rsidR="0049292F" w:rsidRDefault="0049292F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B1485" w14:textId="77777777" w:rsidR="0049292F" w:rsidRDefault="0049292F" w:rsidP="00976343">
      <w:r>
        <w:separator/>
      </w:r>
    </w:p>
  </w:footnote>
  <w:footnote w:type="continuationSeparator" w:id="0">
    <w:p w14:paraId="7C6FBE4E" w14:textId="77777777" w:rsidR="0049292F" w:rsidRDefault="0049292F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145763"/>
    <w:rsid w:val="00307C8B"/>
    <w:rsid w:val="00321C6F"/>
    <w:rsid w:val="003533F2"/>
    <w:rsid w:val="003541F7"/>
    <w:rsid w:val="00371ABF"/>
    <w:rsid w:val="004338FA"/>
    <w:rsid w:val="00442A3B"/>
    <w:rsid w:val="0046097F"/>
    <w:rsid w:val="0049292F"/>
    <w:rsid w:val="0051107B"/>
    <w:rsid w:val="00567210"/>
    <w:rsid w:val="00593AB4"/>
    <w:rsid w:val="00634770"/>
    <w:rsid w:val="006902DD"/>
    <w:rsid w:val="00762F94"/>
    <w:rsid w:val="008C3434"/>
    <w:rsid w:val="00976343"/>
    <w:rsid w:val="009A2A97"/>
    <w:rsid w:val="009D40D5"/>
    <w:rsid w:val="00AC06D2"/>
    <w:rsid w:val="00B052AE"/>
    <w:rsid w:val="00C1746E"/>
    <w:rsid w:val="00CE1940"/>
    <w:rsid w:val="00D50ADD"/>
    <w:rsid w:val="00E94DB2"/>
    <w:rsid w:val="00EC5270"/>
    <w:rsid w:val="00EC67AD"/>
    <w:rsid w:val="00F70400"/>
    <w:rsid w:val="00FE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458</Words>
  <Characters>2616</Characters>
  <Application>Microsoft Office Word</Application>
  <DocSecurity>0</DocSecurity>
  <Lines>21</Lines>
  <Paragraphs>6</Paragraphs>
  <ScaleCrop>false</ScaleCrop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5</cp:revision>
  <dcterms:created xsi:type="dcterms:W3CDTF">2022-04-25T13:44:00Z</dcterms:created>
  <dcterms:modified xsi:type="dcterms:W3CDTF">2022-05-15T06:47:00Z</dcterms:modified>
</cp:coreProperties>
</file>